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35" w:rsidRDefault="00112242">
      <w:r w:rsidRPr="00112242">
        <w:t xml:space="preserve">После 40 лет начали слоиться ногти на средних пальцах обеих рук осенью и весной, потом круглогодично. Сейчас мне 46 и уже на обеих руках ногти слоятся постоянно. Недавно заметила это явление и на большом пальце правой ноги. Обращалась к дерматологам - только разводят руками. Пробовала пить 2 месяца комплекс витаминов для укрепления ногтей </w:t>
      </w:r>
      <w:proofErr w:type="gramStart"/>
      <w:r w:rsidRPr="00112242">
        <w:t xml:space="preserve">( </w:t>
      </w:r>
      <w:proofErr w:type="gramEnd"/>
      <w:r w:rsidRPr="00112242">
        <w:t>не помню названия) - не помогло. Сейчас постоянно пользуюсь "</w:t>
      </w:r>
      <w:proofErr w:type="spellStart"/>
      <w:r w:rsidRPr="00112242">
        <w:t>склеющиевающими</w:t>
      </w:r>
      <w:proofErr w:type="spellEnd"/>
      <w:r w:rsidRPr="00112242">
        <w:t>" косметическими средствами для ногтей. Подскажите, пожалуйста, какой анализ нужно сдать, что нужно обследовать?</w:t>
      </w:r>
    </w:p>
    <w:sectPr w:rsidR="00AC5F35" w:rsidSect="00AC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242"/>
    <w:rsid w:val="00112242"/>
    <w:rsid w:val="00AC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Hewlett-Packard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2016-04-07T18:22:00Z</dcterms:created>
  <dcterms:modified xsi:type="dcterms:W3CDTF">2016-04-07T18:22:00Z</dcterms:modified>
</cp:coreProperties>
</file>