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EC6" w:rsidRDefault="006158D1">
      <w:r w:rsidRPr="006158D1">
        <w:t>Здравствуйте, уважаемая Елена Васильевна! Очень прошу Вас помочь. Моему сыну 29 лет. Вот уже месяц, как по утрам его тошнит, рвотные позывы. Похудел на 4 кг. При росте 176 см, весит 53 кг. Болел гастритом желудка.  В 2010 г у него была язва 12-ти перстной кишки.</w:t>
      </w:r>
      <w:r>
        <w:t xml:space="preserve"> </w:t>
      </w:r>
      <w:r w:rsidRPr="006158D1">
        <w:t xml:space="preserve">На данный момент, 3 апреля 2016 года,  анализы хорошие, делали ФГС желудка. Все нормально, а по утрам его продолжает мучить рвота. Очень худой, стесняется своей худобы, </w:t>
      </w:r>
      <w:proofErr w:type="spellStart"/>
      <w:r w:rsidRPr="006158D1">
        <w:t>комплексует</w:t>
      </w:r>
      <w:proofErr w:type="spellEnd"/>
      <w:r w:rsidRPr="006158D1">
        <w:t>. Он не пьет, не курит. У него высшее экономическое образование. Очень прошу, помогите, скажите, как быть, что еще предпринять.</w:t>
      </w:r>
      <w:r w:rsidR="00C01EC6" w:rsidRPr="00C01EC6">
        <w:t xml:space="preserve"> </w:t>
      </w:r>
    </w:p>
    <w:p w:rsidR="00AD1774" w:rsidRDefault="00AD1774" w:rsidP="00AD1774"/>
    <w:sectPr w:rsidR="00AD1774" w:rsidSect="00EF1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158D1"/>
    <w:rsid w:val="006158D1"/>
    <w:rsid w:val="00657B4D"/>
    <w:rsid w:val="00AD1774"/>
    <w:rsid w:val="00C01EC6"/>
    <w:rsid w:val="00ED1B56"/>
    <w:rsid w:val="00EF1175"/>
    <w:rsid w:val="00F97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1E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Шейко</dc:creator>
  <cp:lastModifiedBy>Шейко</cp:lastModifiedBy>
  <cp:revision>6</cp:revision>
  <dcterms:created xsi:type="dcterms:W3CDTF">2016-04-03T05:23:00Z</dcterms:created>
  <dcterms:modified xsi:type="dcterms:W3CDTF">2016-04-03T05:38:00Z</dcterms:modified>
</cp:coreProperties>
</file>